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13" w:rsidRPr="002250E9" w:rsidRDefault="00555085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6804444" cy="9739223"/>
            <wp:effectExtent l="19050" t="0" r="0" b="0"/>
            <wp:docPr id="1" name="Рисунок 1" descr="D:\Documents and Settings\Admin\Рабочий стол\НОВЫЕ ДОКУМЕНТЫ\2018\Сайт школы\сайт школа им. свт. Т. Задонского\Сведения об организации\Структура и органы управления\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Сведения об организации\Структура и органы управления\12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77" cy="974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A6" w:rsidRDefault="005112A6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112A6" w:rsidRDefault="005112A6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2. Цели и задачи Попечительского совета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2.1. Основной целью Попечительского совета является содействие функционированию и развитию образовательного учреждения.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2.2. В своей деятельности Попечительский совет решает следующие задачи: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содействует объединению усилий организаций и граждан в осуществлении финансовой, материальной и иных видов поддержки образовательного учреждения;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содействует формированию финансового фонда образовательного учреждения;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содействует совершенствованию материально-технической базы образовательного учреждения, благоустройству его помещений и территории</w:t>
      </w:r>
      <w:r w:rsidR="0045025C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обеспечению учебно-методического комплекса;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содействует привлечению внебюджетных средств для обеспечения деятельности и развития образовательного учреждения;</w:t>
      </w:r>
    </w:p>
    <w:p w:rsidR="0045025C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5025C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оказывает всестороннюю, в том числе благотворительную помощь школе; 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оказывает образовательному учреждению различного рода помощь нематериального характера (интеллектуального, правового, культурного, информационного и т.п.);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содействует организации и улучшению условий труда педагогических и других работников образовательного учреждения;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содействует организации конкурсов, соревнований и других массовых внешкольных мероприятий образовательного учреждения;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5025C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содействует организации финансовой помощи школе в проведении ремонтных работ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 рассматривает другие вопросы, отнесенные к компетенции Попечительского совета Уставом образовательного учреждения.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3. Компетенция Попечительского совета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3.1. Для реализации возложенных на него целей и задач Попечительский совет вправе: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привлекать спонсорские материальные средства, а также услуги и помощь иного характера с целью содействия функционированию и развитию образовательного учреждения;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выходить с предложением к организациям и частным лицам, родителям обучающихся об оказании посильной помощи образовательному учреждению;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принимать решения о направлении привлеченных средств на цели образовательного процесса и утверждать соответствующую смету расходов;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принимать участие в конференциях, совещаниях, семинарах, а также выступать в средствах массовой информации по вопросам предоставления Учреждением услуг в сфере образования</w:t>
      </w:r>
      <w:r w:rsidR="0045025C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5025C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3.2. На ежегодном собрании по итогам года Попечительский совет образовательного учреждения представляет отчет о проделанной работе. </w:t>
      </w:r>
    </w:p>
    <w:p w:rsidR="00BA5DF8" w:rsidRPr="002250E9" w:rsidRDefault="00286C7D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r w:rsidR="00BA5DF8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 и порядок деятельности Попечительского совета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5025C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4.1. Попечительский совет создается на </w:t>
      </w:r>
      <w:r w:rsidR="0045025C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 – летний срок деятельности, определяемый уставом образовательного учреждения. 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4.2. Члены Попечительского совета исполняют свои обязанности безвозмездно и без отрыва от основной деятельности.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4.3. Попечительский совет действует на основе гласности и равноправия его членов.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4.4. Состав Попечительского совета формируется на добровольных началах из родителей (законных представителей) воспитанников и обучающихся, представителей организаций, объединений, граждан, оказывающих Учреждению постоянную финансовую, материальную, правовую, организационную, информационную и иную помощь.</w:t>
      </w:r>
    </w:p>
    <w:p w:rsidR="0045025C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состав Попечительского совета могут входить </w:t>
      </w:r>
      <w:r w:rsidR="0045025C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участники образовательного процесса и иные лица, заинтересованные в совершенствовании деятельности и развития учреждения</w:t>
      </w:r>
      <w:r w:rsidR="00580F67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представители Учредителя;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духовный попечитель Учреждения;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представители профессиональных сообществ, работодателей;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представители средств массовой информации;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представители общественных организаций (объединений);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представители других организаций независимо от их организационно-правовых форм (в том числе зарубежных и международных организаций);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родители (законные представители) обучающихся; 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выпускники учреждения, достигшие совершеннолетия;</w:t>
      </w:r>
    </w:p>
    <w:p w:rsidR="00580F67" w:rsidRPr="002250E9" w:rsidRDefault="00580F67" w:rsidP="00580F67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680"/>
          <w:tab w:val="left" w:pos="975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250E9">
        <w:rPr>
          <w:rFonts w:ascii="Times New Roman" w:eastAsia="SimSun" w:hAnsi="Times New Roman" w:cs="Times New Roman"/>
          <w:sz w:val="25"/>
          <w:szCs w:val="25"/>
          <w:lang w:eastAsia="zh-CN"/>
        </w:rPr>
        <w:t>другие физические лица и юридические лица.</w:t>
      </w:r>
    </w:p>
    <w:p w:rsidR="005112A6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580F67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Попечительский совет утверждается Учредителем образовательного учреждения. В состав Попечительского совета входит не менее 4-х  человек. 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Попечительский совет возглавляет председатель, обладающий организационными и координационными полномочиями. Председатель и заместитель председателя ежегодно избираются на первом заседании Попечительского совета большинством голосов при открытом голосовании по согласованию с Советом образовательного учреждения.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 Оперативное руководство и организация деятельности Совета осуществляются председателем, а в его отсутствие - заместителем.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Председатель Совета организует работу Совета, ведет заседания Совета, выносит на рассмотрение Совета предложения о планах его работы и времени заседаний. Заместитель председателя Совета в отсутствие председателя Совета выполняет его функции.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 Заседание Попечительского совета считается правомочным, если в нем присутствует большинство его членов.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председательствующего.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. Совет образовательного учреждения предоставляет Попечительскому совету место для хранения установленной документации.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="00286C7D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Решения Попечительского совета принимаются на его заседаниях, проводимых </w:t>
      </w:r>
      <w:r w:rsidR="004E6904"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мере необходимости, но не реже двух раз в год. </w:t>
      </w: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период между заседаниями руководство Попечительским советом осуществляет председатель.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5. Ответственность Попечительского совета</w:t>
      </w:r>
    </w:p>
    <w:p w:rsidR="00BA5DF8" w:rsidRPr="002250E9" w:rsidRDefault="00BA5DF8" w:rsidP="00BA5DF8">
      <w:pPr>
        <w:spacing w:before="109" w:after="109" w:line="384" w:lineRule="atLeast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50E9">
        <w:rPr>
          <w:rFonts w:ascii="Times New Roman" w:eastAsia="Times New Roman" w:hAnsi="Times New Roman" w:cs="Times New Roman"/>
          <w:sz w:val="25"/>
          <w:szCs w:val="25"/>
          <w:lang w:eastAsia="ru-RU"/>
        </w:rPr>
        <w:t>5.1. Попечительский совет несет ответственность в соответствии с действующим законодательством и уставом образовательного учреждения.</w:t>
      </w:r>
    </w:p>
    <w:sectPr w:rsidR="00BA5DF8" w:rsidRPr="002250E9" w:rsidSect="005550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A8" w:rsidRDefault="009A06A8" w:rsidP="00457E13">
      <w:pPr>
        <w:spacing w:after="0" w:line="240" w:lineRule="auto"/>
      </w:pPr>
      <w:r>
        <w:separator/>
      </w:r>
    </w:p>
  </w:endnote>
  <w:endnote w:type="continuationSeparator" w:id="1">
    <w:p w:rsidR="009A06A8" w:rsidRDefault="009A06A8" w:rsidP="0045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704"/>
    </w:sdtPr>
    <w:sdtContent>
      <w:p w:rsidR="00457E13" w:rsidRDefault="009D1DCB">
        <w:pPr>
          <w:pStyle w:val="a7"/>
          <w:jc w:val="center"/>
        </w:pPr>
        <w:fldSimple w:instr=" PAGE   \* MERGEFORMAT ">
          <w:r w:rsidR="00555085">
            <w:rPr>
              <w:noProof/>
            </w:rPr>
            <w:t>1</w:t>
          </w:r>
        </w:fldSimple>
      </w:p>
    </w:sdtContent>
  </w:sdt>
  <w:p w:rsidR="00457E13" w:rsidRDefault="00457E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A8" w:rsidRDefault="009A06A8" w:rsidP="00457E13">
      <w:pPr>
        <w:spacing w:after="0" w:line="240" w:lineRule="auto"/>
      </w:pPr>
      <w:r>
        <w:separator/>
      </w:r>
    </w:p>
  </w:footnote>
  <w:footnote w:type="continuationSeparator" w:id="1">
    <w:p w:rsidR="009A06A8" w:rsidRDefault="009A06A8" w:rsidP="0045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384"/>
    <w:multiLevelType w:val="hybridMultilevel"/>
    <w:tmpl w:val="B784C2A4"/>
    <w:lvl w:ilvl="0" w:tplc="5ADAEF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F8"/>
    <w:rsid w:val="00053B3C"/>
    <w:rsid w:val="0010202A"/>
    <w:rsid w:val="001F5C01"/>
    <w:rsid w:val="002250E9"/>
    <w:rsid w:val="00286C7D"/>
    <w:rsid w:val="0045025C"/>
    <w:rsid w:val="00457E13"/>
    <w:rsid w:val="004A0437"/>
    <w:rsid w:val="004E6904"/>
    <w:rsid w:val="005112A6"/>
    <w:rsid w:val="00555085"/>
    <w:rsid w:val="00580F67"/>
    <w:rsid w:val="005C1D8A"/>
    <w:rsid w:val="00610B9C"/>
    <w:rsid w:val="00655BC6"/>
    <w:rsid w:val="00694F9F"/>
    <w:rsid w:val="006D26AC"/>
    <w:rsid w:val="007365D8"/>
    <w:rsid w:val="007D2ADF"/>
    <w:rsid w:val="008014E9"/>
    <w:rsid w:val="009A06A8"/>
    <w:rsid w:val="009A7EE5"/>
    <w:rsid w:val="009C14CE"/>
    <w:rsid w:val="009D0811"/>
    <w:rsid w:val="009D1DCB"/>
    <w:rsid w:val="00BA5DF8"/>
    <w:rsid w:val="00D950B5"/>
    <w:rsid w:val="00DE6B59"/>
    <w:rsid w:val="00DF7B70"/>
    <w:rsid w:val="00E41D27"/>
    <w:rsid w:val="00EE3040"/>
    <w:rsid w:val="00F24E7A"/>
    <w:rsid w:val="00F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9F"/>
  </w:style>
  <w:style w:type="paragraph" w:styleId="3">
    <w:name w:val="heading 3"/>
    <w:basedOn w:val="a"/>
    <w:link w:val="30"/>
    <w:uiPriority w:val="9"/>
    <w:qFormat/>
    <w:rsid w:val="00BA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D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E13"/>
  </w:style>
  <w:style w:type="paragraph" w:styleId="a7">
    <w:name w:val="footer"/>
    <w:basedOn w:val="a"/>
    <w:link w:val="a8"/>
    <w:uiPriority w:val="99"/>
    <w:unhideWhenUsed/>
    <w:rsid w:val="0045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E13"/>
  </w:style>
  <w:style w:type="paragraph" w:styleId="a9">
    <w:name w:val="Balloon Text"/>
    <w:basedOn w:val="a"/>
    <w:link w:val="aa"/>
    <w:uiPriority w:val="99"/>
    <w:semiHidden/>
    <w:unhideWhenUsed/>
    <w:rsid w:val="009D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28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11</cp:revision>
  <cp:lastPrinted>2018-02-21T12:51:00Z</cp:lastPrinted>
  <dcterms:created xsi:type="dcterms:W3CDTF">2018-02-21T11:24:00Z</dcterms:created>
  <dcterms:modified xsi:type="dcterms:W3CDTF">2018-02-22T13:11:00Z</dcterms:modified>
</cp:coreProperties>
</file>