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7" w:rsidRDefault="00A614D7" w:rsidP="00A614D7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819900" cy="9382125"/>
            <wp:effectExtent l="19050" t="0" r="0" b="0"/>
            <wp:docPr id="1" name="Рисунок 1" descr="D:\Documents and Settings\Admin\Рабочий стол\НОВЫЕ ДОКУМЕНТЫ\2018\Сайт школы\сайт школа им. свт. Т. Задонского\Образование\Учебный план\17. 18. ООО\17.18.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Образование\Учебный план\17. 18. ООО\17.18. О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lastRenderedPageBreak/>
        <w:br w:type="page"/>
      </w:r>
    </w:p>
    <w:p w:rsidR="00A614D7" w:rsidRDefault="00A614D7" w:rsidP="00A614D7">
      <w:pPr>
        <w:jc w:val="center"/>
        <w:rPr>
          <w:b/>
          <w:szCs w:val="28"/>
        </w:rPr>
      </w:pPr>
    </w:p>
    <w:p w:rsidR="00A614D7" w:rsidRDefault="00A614D7" w:rsidP="00A614D7">
      <w:pPr>
        <w:rPr>
          <w:b/>
          <w:szCs w:val="28"/>
        </w:rPr>
      </w:pPr>
    </w:p>
    <w:p w:rsidR="00A614D7" w:rsidRPr="004C6867" w:rsidRDefault="00A614D7" w:rsidP="00A614D7">
      <w:pPr>
        <w:jc w:val="center"/>
        <w:rPr>
          <w:b/>
          <w:szCs w:val="28"/>
        </w:rPr>
      </w:pPr>
      <w:r w:rsidRPr="004C6867">
        <w:rPr>
          <w:b/>
          <w:szCs w:val="28"/>
        </w:rPr>
        <w:t>Пояснительная записка</w:t>
      </w:r>
    </w:p>
    <w:p w:rsidR="00A614D7" w:rsidRDefault="00A614D7" w:rsidP="00A614D7">
      <w:pPr>
        <w:jc w:val="center"/>
        <w:rPr>
          <w:b/>
          <w:szCs w:val="28"/>
        </w:rPr>
      </w:pPr>
      <w:r w:rsidRPr="004C6867">
        <w:rPr>
          <w:b/>
          <w:szCs w:val="28"/>
        </w:rPr>
        <w:t xml:space="preserve">к учебному плану </w:t>
      </w:r>
      <w:r>
        <w:rPr>
          <w:b/>
          <w:szCs w:val="28"/>
        </w:rPr>
        <w:t>ЧОУ «Школа имени святителя Тихона Задонского»</w:t>
      </w:r>
    </w:p>
    <w:p w:rsidR="00A614D7" w:rsidRPr="004C6867" w:rsidRDefault="00A614D7" w:rsidP="00A614D7">
      <w:pPr>
        <w:jc w:val="center"/>
        <w:rPr>
          <w:b/>
          <w:szCs w:val="28"/>
        </w:rPr>
      </w:pPr>
      <w:r w:rsidRPr="004C6867">
        <w:rPr>
          <w:b/>
          <w:szCs w:val="28"/>
        </w:rPr>
        <w:t xml:space="preserve"> для </w:t>
      </w:r>
      <w:r>
        <w:rPr>
          <w:b/>
          <w:szCs w:val="28"/>
        </w:rPr>
        <w:t xml:space="preserve">5 - 7 </w:t>
      </w:r>
      <w:r w:rsidRPr="004C6867">
        <w:rPr>
          <w:b/>
          <w:szCs w:val="28"/>
        </w:rPr>
        <w:t xml:space="preserve"> классов</w:t>
      </w:r>
    </w:p>
    <w:p w:rsidR="00A614D7" w:rsidRDefault="00A614D7" w:rsidP="00A614D7">
      <w:pPr>
        <w:jc w:val="center"/>
        <w:rPr>
          <w:b/>
          <w:szCs w:val="28"/>
        </w:rPr>
      </w:pPr>
      <w:r w:rsidRPr="004C6867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4C6867">
        <w:rPr>
          <w:b/>
          <w:szCs w:val="28"/>
        </w:rPr>
        <w:t xml:space="preserve"> – 201</w:t>
      </w:r>
      <w:r>
        <w:rPr>
          <w:b/>
          <w:szCs w:val="28"/>
        </w:rPr>
        <w:t>8 учебный год</w:t>
      </w: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Pr="00357394">
        <w:rPr>
          <w:szCs w:val="28"/>
        </w:rPr>
        <w:t>Учебный план частного общеобразовательного учреждения  «Школа имени святителя Тихона Задонского» (далее – ЧОУ «Школа имени святителя Тихона Задонского») – документ, который определяет перечень, последовательность и распределение по периодам обучения учебных предметов, курсов, дисциплин (модулей), иных видов учебной деятельности</w:t>
      </w:r>
      <w:r>
        <w:rPr>
          <w:szCs w:val="28"/>
        </w:rPr>
        <w:t xml:space="preserve">, </w:t>
      </w:r>
      <w:r w:rsidRPr="00666E8E">
        <w:rPr>
          <w:szCs w:val="28"/>
        </w:rPr>
        <w:t>форм промежуточной аттестации</w:t>
      </w:r>
      <w:r w:rsidRPr="00357394">
        <w:rPr>
          <w:szCs w:val="28"/>
        </w:rPr>
        <w:t xml:space="preserve">. Учебный план составлен в соответствии со стоящей перед педагогическим коллективом задачей: создание оптимальных условий для обучения, воспитания и развития всех учащихся в соответствии с их способностями, склонностями и индивидуальными различиями. </w:t>
      </w:r>
    </w:p>
    <w:p w:rsidR="00A614D7" w:rsidRDefault="00A614D7" w:rsidP="00A614D7">
      <w:pPr>
        <w:rPr>
          <w:b/>
          <w:szCs w:val="28"/>
        </w:rPr>
      </w:pP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757264">
        <w:rPr>
          <w:szCs w:val="28"/>
        </w:rPr>
        <w:t>Уч</w:t>
      </w:r>
      <w:r>
        <w:rPr>
          <w:szCs w:val="28"/>
        </w:rPr>
        <w:t xml:space="preserve">ебный план </w:t>
      </w:r>
      <w:r w:rsidRPr="00357394">
        <w:rPr>
          <w:szCs w:val="28"/>
        </w:rPr>
        <w:t>ЧОУ «Школа имени святителя Тихона Задонского»</w:t>
      </w:r>
      <w:r>
        <w:rPr>
          <w:szCs w:val="28"/>
        </w:rPr>
        <w:t xml:space="preserve">  разработан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A614D7" w:rsidRPr="00757264" w:rsidRDefault="00A614D7" w:rsidP="00A614D7">
      <w:pPr>
        <w:jc w:val="both"/>
        <w:rPr>
          <w:szCs w:val="28"/>
        </w:rPr>
      </w:pPr>
    </w:p>
    <w:p w:rsidR="00A614D7" w:rsidRPr="00522C46" w:rsidRDefault="00A614D7" w:rsidP="00A614D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 (в действующей редакции)</w:t>
      </w:r>
    </w:p>
    <w:p w:rsidR="00A614D7" w:rsidRPr="006A1A3C" w:rsidRDefault="00A614D7" w:rsidP="00A614D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36"/>
          <w:szCs w:val="28"/>
        </w:rPr>
      </w:pPr>
      <w:r w:rsidRPr="006A1A3C">
        <w:rPr>
          <w:rFonts w:ascii="Times New Roman" w:hAnsi="Times New Roman"/>
          <w:sz w:val="28"/>
          <w:szCs w:val="28"/>
        </w:rPr>
        <w:t>Образовательной программ</w:t>
      </w:r>
      <w:proofErr w:type="gramStart"/>
      <w:r w:rsidRPr="006A1A3C">
        <w:rPr>
          <w:rFonts w:ascii="Times New Roman" w:hAnsi="Times New Roman"/>
          <w:sz w:val="28"/>
          <w:szCs w:val="28"/>
        </w:rPr>
        <w:t>ы ООО</w:t>
      </w:r>
      <w:proofErr w:type="gramEnd"/>
      <w:r w:rsidRPr="006A1A3C">
        <w:rPr>
          <w:rFonts w:ascii="Times New Roman" w:hAnsi="Times New Roman"/>
          <w:sz w:val="28"/>
          <w:szCs w:val="28"/>
        </w:rPr>
        <w:t xml:space="preserve"> ЧОУ «Школа имени святителя Тихона Задонского»</w:t>
      </w:r>
      <w:r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6A1A3C">
        <w:rPr>
          <w:rFonts w:ascii="Times New Roman" w:hAnsi="Times New Roman"/>
          <w:sz w:val="28"/>
          <w:szCs w:val="28"/>
        </w:rPr>
        <w:t xml:space="preserve">, </w:t>
      </w:r>
      <w:r w:rsidRPr="006A1A3C">
        <w:rPr>
          <w:rFonts w:eastAsia="Times New Roman"/>
          <w:szCs w:val="28"/>
          <w:lang w:eastAsia="ru-RU"/>
        </w:rPr>
        <w:t xml:space="preserve"> </w:t>
      </w:r>
      <w:r w:rsidRPr="006A1A3C">
        <w:rPr>
          <w:rFonts w:ascii="Times New Roman" w:eastAsia="Times New Roman" w:hAnsi="Times New Roman"/>
          <w:sz w:val="28"/>
          <w:szCs w:val="28"/>
          <w:lang w:eastAsia="ru-RU"/>
        </w:rPr>
        <w:t>утвержденной приказом  от  22.08.2016  № 31/1.</w:t>
      </w:r>
    </w:p>
    <w:p w:rsidR="00A614D7" w:rsidRDefault="00A614D7" w:rsidP="00A614D7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</w:p>
    <w:p w:rsidR="00A614D7" w:rsidRDefault="00A614D7" w:rsidP="00A614D7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Уровень недельной нагрузки на учащегося соответствует максимально допустимому количеству часов с учетом пятидневной учебной недели и составляет в 5 классе – 29 часов, в 6 – 30 часов, в 7 – 32 часа.</w:t>
      </w:r>
    </w:p>
    <w:p w:rsidR="00A614D7" w:rsidRPr="00522C46" w:rsidRDefault="00A614D7" w:rsidP="00A614D7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2C46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>учитывает специфику используемых в образовательной деятельности учебников, входящих в федеральные перечни учебников, рекомендованных к использованию в образовательной деятельности.</w:t>
      </w:r>
    </w:p>
    <w:p w:rsidR="00A614D7" w:rsidRDefault="00A614D7" w:rsidP="00A614D7">
      <w:pPr>
        <w:rPr>
          <w:b/>
          <w:szCs w:val="28"/>
        </w:rPr>
      </w:pP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В структуру Учебного плана школы входят:</w:t>
      </w:r>
    </w:p>
    <w:p w:rsidR="00A614D7" w:rsidRDefault="00A614D7" w:rsidP="00A614D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обязательная часть образовательной программы, в которой обозначены образовательные области, обеспечивающие формирование личностных качеств учащихся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A614D7" w:rsidRDefault="00A614D7" w:rsidP="00A614D7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часть, формируемая участниками образовательного процесса, обеспечивающая индивидуальный характер развития школьников в соответствии с их потребностями, склонностями и интересами, </w:t>
      </w:r>
      <w:r>
        <w:rPr>
          <w:szCs w:val="28"/>
        </w:rPr>
        <w:lastRenderedPageBreak/>
        <w:t>учитывающая контингент учащихся, запросы родителей, учащихся, а также подготовленность педагогических кадров.</w:t>
      </w:r>
    </w:p>
    <w:p w:rsidR="00A614D7" w:rsidRDefault="00A614D7" w:rsidP="00A614D7">
      <w:pPr>
        <w:jc w:val="both"/>
        <w:rPr>
          <w:b/>
          <w:szCs w:val="28"/>
        </w:rPr>
      </w:pPr>
    </w:p>
    <w:p w:rsidR="00A614D7" w:rsidRDefault="00A614D7" w:rsidP="00A614D7">
      <w:pPr>
        <w:jc w:val="both"/>
        <w:rPr>
          <w:b/>
          <w:szCs w:val="28"/>
        </w:rPr>
      </w:pPr>
    </w:p>
    <w:p w:rsidR="00A614D7" w:rsidRDefault="00A614D7" w:rsidP="00A614D7">
      <w:pPr>
        <w:jc w:val="both"/>
        <w:rPr>
          <w:szCs w:val="28"/>
        </w:rPr>
      </w:pPr>
      <w:r w:rsidRPr="00277481">
        <w:rPr>
          <w:b/>
          <w:szCs w:val="28"/>
        </w:rPr>
        <w:t>Обязательная часть</w:t>
      </w:r>
      <w:r>
        <w:rPr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</w:t>
      </w:r>
      <w:r w:rsidRPr="00631859">
        <w:rPr>
          <w:szCs w:val="28"/>
        </w:rPr>
        <w:t xml:space="preserve">. </w:t>
      </w:r>
    </w:p>
    <w:p w:rsidR="00A614D7" w:rsidRDefault="00A614D7" w:rsidP="00A614D7">
      <w:pPr>
        <w:jc w:val="both"/>
        <w:rPr>
          <w:szCs w:val="28"/>
        </w:rPr>
      </w:pPr>
      <w:r w:rsidRPr="00522C46">
        <w:rPr>
          <w:b/>
          <w:szCs w:val="28"/>
        </w:rPr>
        <w:t>Часть учебного плана, формируемая участниками образовательных отношений</w:t>
      </w:r>
      <w:r>
        <w:rPr>
          <w:szCs w:val="28"/>
        </w:rPr>
        <w:t>, определяет содержание образования, обеспечивающего реализации интересов и потребностей обучающихся, родителей  (законных представителей), организации, осуществляющей образовательную деятельность.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Часы части учебного плана, формируемой участниками образовательных отношений, выделены:</w:t>
      </w:r>
    </w:p>
    <w:p w:rsidR="00A614D7" w:rsidRPr="00545635" w:rsidRDefault="00A614D7" w:rsidP="00A614D7">
      <w:pPr>
        <w:jc w:val="both"/>
        <w:rPr>
          <w:b/>
          <w:szCs w:val="28"/>
        </w:rPr>
      </w:pPr>
      <w:r w:rsidRPr="00545635">
        <w:rPr>
          <w:b/>
          <w:szCs w:val="28"/>
        </w:rPr>
        <w:t>в 5 классе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увеличение учебного предмета «Физическая культура»;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изучение учебного предмета «Обществознание»;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- 0,5 часа на изучение предмета «Основы православной веры – Священное Писание Ветхого Завета» для реализации православного компонента;</w:t>
      </w:r>
    </w:p>
    <w:p w:rsidR="00A614D7" w:rsidRPr="00545635" w:rsidRDefault="00A614D7" w:rsidP="00A614D7">
      <w:pPr>
        <w:jc w:val="both"/>
        <w:rPr>
          <w:b/>
          <w:szCs w:val="28"/>
        </w:rPr>
      </w:pPr>
      <w:r>
        <w:rPr>
          <w:b/>
          <w:szCs w:val="28"/>
        </w:rPr>
        <w:t>в</w:t>
      </w:r>
      <w:r w:rsidRPr="00545635">
        <w:rPr>
          <w:b/>
          <w:szCs w:val="28"/>
        </w:rPr>
        <w:t xml:space="preserve"> 6 классе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увеличение учебного предмета «Физическая культура»;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 xml:space="preserve">- 1 час на изучение предмета «Основы православной веры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>атехизис» для реализации православного компонента;</w:t>
      </w:r>
    </w:p>
    <w:p w:rsidR="00A614D7" w:rsidRPr="00C406F4" w:rsidRDefault="00A614D7" w:rsidP="00A614D7">
      <w:pPr>
        <w:jc w:val="both"/>
        <w:rPr>
          <w:b/>
          <w:szCs w:val="28"/>
        </w:rPr>
      </w:pPr>
      <w:r w:rsidRPr="00C406F4">
        <w:rPr>
          <w:b/>
          <w:szCs w:val="28"/>
        </w:rPr>
        <w:t>в 7 классе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увеличение часов для изучения учебного предмета «Русский язык» в связи с тем, что предмет является обязательным для сдачи ГИА;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увеличение учебного предмета «Физическая культура»;</w:t>
      </w: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- 1 час на изучение предмета «Основы православной веры – Священная История Нового Завета» для реализации православного компонента.</w:t>
      </w:r>
    </w:p>
    <w:p w:rsidR="00A614D7" w:rsidRDefault="00A614D7" w:rsidP="00A614D7">
      <w:pPr>
        <w:jc w:val="both"/>
        <w:rPr>
          <w:szCs w:val="28"/>
        </w:rPr>
      </w:pPr>
    </w:p>
    <w:p w:rsidR="00A614D7" w:rsidRDefault="00A614D7" w:rsidP="00A614D7">
      <w:pPr>
        <w:jc w:val="both"/>
        <w:rPr>
          <w:szCs w:val="28"/>
        </w:rPr>
      </w:pPr>
      <w:r>
        <w:rPr>
          <w:szCs w:val="28"/>
        </w:rPr>
        <w:t>При составлении учебного плана соблюдалась преемственность между уровнями обучения и классами. Сбалансированность между предметными циклами, отдельными предметами.</w:t>
      </w:r>
    </w:p>
    <w:p w:rsidR="00A614D7" w:rsidRDefault="00A614D7" w:rsidP="00A614D7">
      <w:pPr>
        <w:spacing w:line="360" w:lineRule="auto"/>
        <w:jc w:val="both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rPr>
          <w:szCs w:val="28"/>
        </w:rPr>
      </w:pPr>
    </w:p>
    <w:p w:rsidR="00A614D7" w:rsidRDefault="00A614D7" w:rsidP="00A614D7">
      <w:pPr>
        <w:jc w:val="center"/>
        <w:rPr>
          <w:b/>
          <w:szCs w:val="28"/>
        </w:rPr>
      </w:pPr>
    </w:p>
    <w:p w:rsidR="00A614D7" w:rsidRPr="00804B37" w:rsidRDefault="00A614D7" w:rsidP="00A614D7">
      <w:pPr>
        <w:jc w:val="center"/>
        <w:rPr>
          <w:b/>
          <w:szCs w:val="28"/>
        </w:rPr>
      </w:pPr>
      <w:r w:rsidRPr="00804B37">
        <w:rPr>
          <w:b/>
          <w:szCs w:val="28"/>
        </w:rPr>
        <w:t>Учебный план основного общего образования (ФГОС)</w:t>
      </w:r>
    </w:p>
    <w:p w:rsidR="00A614D7" w:rsidRDefault="00A614D7" w:rsidP="00A614D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ЧОУ «Школа имени святителя Тихона Задонского»</w:t>
      </w:r>
    </w:p>
    <w:p w:rsidR="00A614D7" w:rsidRPr="00111459" w:rsidRDefault="00A614D7" w:rsidP="00A614D7">
      <w:pPr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>на 2017-2018 учебный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260"/>
        <w:gridCol w:w="1701"/>
        <w:gridCol w:w="1470"/>
        <w:gridCol w:w="15"/>
        <w:gridCol w:w="1174"/>
      </w:tblGrid>
      <w:tr w:rsidR="00A614D7" w:rsidRPr="006970F4" w:rsidTr="00CC4CEE">
        <w:trPr>
          <w:trHeight w:val="1290"/>
        </w:trPr>
        <w:tc>
          <w:tcPr>
            <w:tcW w:w="2694" w:type="dxa"/>
            <w:vMerge w:val="restart"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</w:p>
          <w:p w:rsidR="00A614D7" w:rsidRPr="006970F4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614D7" w:rsidRPr="006970F4" w:rsidRDefault="00A614D7" w:rsidP="00CC4CEE">
            <w:pPr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 xml:space="preserve">Учебные </w:t>
            </w:r>
          </w:p>
          <w:p w:rsidR="00A614D7" w:rsidRPr="006970F4" w:rsidRDefault="00A614D7" w:rsidP="00CC4CEE">
            <w:pPr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>предметы</w:t>
            </w:r>
          </w:p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 xml:space="preserve">                                    </w:t>
            </w:r>
          </w:p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 xml:space="preserve">                           Классы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A614D7" w:rsidRPr="006970F4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часов в неделю</w:t>
            </w:r>
          </w:p>
        </w:tc>
      </w:tr>
      <w:tr w:rsidR="00A614D7" w:rsidRPr="006970F4" w:rsidTr="00CC4CEE">
        <w:trPr>
          <w:trHeight w:val="305"/>
        </w:trPr>
        <w:tc>
          <w:tcPr>
            <w:tcW w:w="2694" w:type="dxa"/>
            <w:vMerge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326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A614D7" w:rsidRPr="006970F4" w:rsidRDefault="00A614D7" w:rsidP="00CC4CEE">
            <w:pPr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  <w:lang w:val="en-US"/>
              </w:rPr>
            </w:pPr>
            <w:r w:rsidRPr="006970F4">
              <w:rPr>
                <w:b/>
                <w:szCs w:val="28"/>
              </w:rPr>
              <w:t xml:space="preserve">       </w:t>
            </w:r>
            <w:r w:rsidRPr="006970F4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  <w:lang w:val="en-US"/>
              </w:rPr>
            </w:pPr>
            <w:r w:rsidRPr="006970F4">
              <w:rPr>
                <w:b/>
                <w:szCs w:val="28"/>
              </w:rPr>
              <w:t xml:space="preserve">      </w:t>
            </w:r>
            <w:r w:rsidRPr="006970F4">
              <w:rPr>
                <w:b/>
                <w:szCs w:val="28"/>
                <w:lang w:val="en-US"/>
              </w:rPr>
              <w:t>VI</w:t>
            </w:r>
          </w:p>
        </w:tc>
        <w:tc>
          <w:tcPr>
            <w:tcW w:w="1174" w:type="dxa"/>
            <w:shd w:val="clear" w:color="auto" w:fill="auto"/>
          </w:tcPr>
          <w:p w:rsidR="00A614D7" w:rsidRPr="00F2042A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VII</w:t>
            </w:r>
          </w:p>
        </w:tc>
      </w:tr>
      <w:tr w:rsidR="00A614D7" w:rsidRPr="006970F4" w:rsidTr="00CC4CEE">
        <w:trPr>
          <w:trHeight w:val="585"/>
        </w:trPr>
        <w:tc>
          <w:tcPr>
            <w:tcW w:w="10314" w:type="dxa"/>
            <w:gridSpan w:val="6"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 xml:space="preserve">  </w:t>
            </w:r>
            <w:r w:rsidRPr="006970F4">
              <w:rPr>
                <w:b/>
                <w:i/>
                <w:szCs w:val="28"/>
              </w:rPr>
              <w:t>Обязательная часть</w:t>
            </w:r>
          </w:p>
        </w:tc>
      </w:tr>
      <w:tr w:rsidR="00A614D7" w:rsidRPr="006970F4" w:rsidTr="00CC4CEE">
        <w:trPr>
          <w:trHeight w:val="321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b/>
                <w:szCs w:val="28"/>
              </w:rPr>
            </w:pPr>
            <w:r w:rsidRPr="006970F4">
              <w:rPr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14D7" w:rsidRPr="006970F4" w:rsidTr="00CC4CEE">
        <w:trPr>
          <w:trHeight w:val="315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Иностранный язык</w:t>
            </w:r>
            <w:r>
              <w:rPr>
                <w:szCs w:val="28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Общественно-</w:t>
            </w:r>
          </w:p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научные предметы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>
              <w:rPr>
                <w:szCs w:val="28"/>
              </w:rPr>
              <w:t>История России</w:t>
            </w:r>
          </w:p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Всеобщая история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6A770D">
              <w:rPr>
                <w:rFonts w:eastAsia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shd w:val="clear" w:color="auto" w:fill="auto"/>
          </w:tcPr>
          <w:p w:rsidR="00A614D7" w:rsidRDefault="00A614D7" w:rsidP="00CC4CEE">
            <w:pPr>
              <w:rPr>
                <w:szCs w:val="28"/>
              </w:rPr>
            </w:pPr>
            <w:r w:rsidRPr="006A770D">
              <w:rPr>
                <w:rFonts w:eastAsia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58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36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5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06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Естественно-</w:t>
            </w:r>
          </w:p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научные предметы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5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5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15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Искусство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636"/>
        </w:trPr>
        <w:tc>
          <w:tcPr>
            <w:tcW w:w="2694" w:type="dxa"/>
            <w:vMerge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4"/>
        </w:trPr>
        <w:tc>
          <w:tcPr>
            <w:tcW w:w="2694" w:type="dxa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39"/>
        </w:trPr>
        <w:tc>
          <w:tcPr>
            <w:tcW w:w="2694" w:type="dxa"/>
            <w:vMerge w:val="restart"/>
            <w:shd w:val="clear" w:color="auto" w:fill="auto"/>
          </w:tcPr>
          <w:p w:rsidR="00A614D7" w:rsidRPr="00D9746F" w:rsidRDefault="00A614D7" w:rsidP="00CC4CEE">
            <w:pPr>
              <w:spacing w:line="360" w:lineRule="auto"/>
              <w:rPr>
                <w:szCs w:val="28"/>
              </w:rPr>
            </w:pPr>
            <w:r w:rsidRPr="00D9746F">
              <w:rPr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1095"/>
        </w:trPr>
        <w:tc>
          <w:tcPr>
            <w:tcW w:w="2694" w:type="dxa"/>
            <w:vMerge/>
            <w:shd w:val="clear" w:color="auto" w:fill="auto"/>
          </w:tcPr>
          <w:p w:rsidR="00A614D7" w:rsidRPr="006970F4" w:rsidRDefault="00A614D7" w:rsidP="00CC4CEE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szCs w:val="28"/>
              </w:rPr>
            </w:pPr>
            <w:r w:rsidRPr="006970F4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26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28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b/>
                <w:szCs w:val="28"/>
              </w:rPr>
            </w:pPr>
            <w:r w:rsidRPr="006970F4">
              <w:rPr>
                <w:b/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AA2D7F" w:rsidRDefault="00A614D7" w:rsidP="00CC4CE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i/>
                <w:szCs w:val="28"/>
              </w:rPr>
            </w:pPr>
            <w:r w:rsidRPr="006970F4">
              <w:rPr>
                <w:i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i/>
                <w:szCs w:val="28"/>
              </w:rPr>
            </w:pPr>
            <w:r w:rsidRPr="006970F4">
              <w:rPr>
                <w:i/>
                <w:szCs w:val="28"/>
              </w:rPr>
              <w:t>Основы православной веры /Священное Писание Ветхого Завета/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rPr>
                <w:szCs w:val="28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i/>
                <w:szCs w:val="28"/>
              </w:rPr>
            </w:pPr>
            <w:r w:rsidRPr="006970F4">
              <w:rPr>
                <w:i/>
                <w:szCs w:val="28"/>
              </w:rPr>
              <w:t>Основы православной веры /Катехизис/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DC29A4" w:rsidRDefault="00A614D7" w:rsidP="00CC4CEE">
            <w:pPr>
              <w:jc w:val="both"/>
              <w:rPr>
                <w:i/>
                <w:szCs w:val="24"/>
              </w:rPr>
            </w:pPr>
            <w:r w:rsidRPr="00DC29A4">
              <w:rPr>
                <w:i/>
                <w:szCs w:val="24"/>
              </w:rPr>
              <w:t>Основы православной веры</w:t>
            </w:r>
          </w:p>
          <w:p w:rsidR="00A614D7" w:rsidRPr="006970F4" w:rsidRDefault="00A614D7" w:rsidP="00CC4CEE">
            <w:pPr>
              <w:rPr>
                <w:i/>
                <w:szCs w:val="28"/>
              </w:rPr>
            </w:pPr>
            <w:r w:rsidRPr="00DC29A4">
              <w:rPr>
                <w:i/>
                <w:szCs w:val="24"/>
              </w:rPr>
              <w:t xml:space="preserve"> (Новый завет)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614D7" w:rsidRPr="006970F4" w:rsidTr="00CC4CEE">
        <w:trPr>
          <w:trHeight w:val="314"/>
        </w:trPr>
        <w:tc>
          <w:tcPr>
            <w:tcW w:w="5954" w:type="dxa"/>
            <w:gridSpan w:val="2"/>
            <w:shd w:val="clear" w:color="auto" w:fill="auto"/>
          </w:tcPr>
          <w:p w:rsidR="00A614D7" w:rsidRPr="006970F4" w:rsidRDefault="00A614D7" w:rsidP="00CC4CEE">
            <w:pPr>
              <w:rPr>
                <w:b/>
                <w:szCs w:val="28"/>
              </w:rPr>
            </w:pPr>
            <w:r w:rsidRPr="006970F4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29</w:t>
            </w:r>
          </w:p>
        </w:tc>
        <w:tc>
          <w:tcPr>
            <w:tcW w:w="1470" w:type="dxa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631859">
              <w:rPr>
                <w:szCs w:val="28"/>
              </w:rPr>
              <w:t>30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A614D7" w:rsidRPr="00631859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</w:tbl>
    <w:p w:rsidR="00A614D7" w:rsidRDefault="00A614D7" w:rsidP="00A614D7">
      <w:pPr>
        <w:spacing w:line="360" w:lineRule="auto"/>
        <w:rPr>
          <w:szCs w:val="28"/>
        </w:rPr>
      </w:pPr>
    </w:p>
    <w:p w:rsidR="00A614D7" w:rsidRDefault="00A614D7" w:rsidP="00A614D7">
      <w:pPr>
        <w:jc w:val="both"/>
      </w:pPr>
      <w:r>
        <w:t xml:space="preserve">         Согласно ст. 58 (Промежуточная аттестация) Федерального закона «Об образовании в Российской Федерации» от 29.12.2012 г. № 273-ФЗ «освоение образовательных программ,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обучающихся». График промежуточной аттестации утверждается директором ЧОУ «Школа имени святителя Тихона Задонского».</w:t>
      </w:r>
    </w:p>
    <w:p w:rsidR="00A614D7" w:rsidRPr="00804B37" w:rsidRDefault="00A614D7" w:rsidP="00A614D7">
      <w:pPr>
        <w:ind w:left="-567"/>
        <w:jc w:val="both"/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Default="00A614D7" w:rsidP="00A614D7">
      <w:pPr>
        <w:ind w:left="-567"/>
        <w:jc w:val="center"/>
        <w:rPr>
          <w:b/>
          <w:sz w:val="36"/>
        </w:rPr>
      </w:pPr>
    </w:p>
    <w:p w:rsidR="00A614D7" w:rsidRPr="003F28D2" w:rsidRDefault="00A614D7" w:rsidP="00A614D7">
      <w:pPr>
        <w:ind w:left="-567"/>
        <w:jc w:val="center"/>
        <w:rPr>
          <w:b/>
          <w:sz w:val="36"/>
        </w:rPr>
      </w:pPr>
      <w:r w:rsidRPr="003F28D2">
        <w:rPr>
          <w:b/>
          <w:sz w:val="36"/>
        </w:rPr>
        <w:t>Формы</w:t>
      </w:r>
      <w:r>
        <w:rPr>
          <w:b/>
          <w:sz w:val="36"/>
        </w:rPr>
        <w:t xml:space="preserve"> проведения</w:t>
      </w:r>
      <w:r w:rsidRPr="003F28D2">
        <w:rPr>
          <w:b/>
          <w:sz w:val="36"/>
        </w:rPr>
        <w:t xml:space="preserve"> промежуточной</w:t>
      </w:r>
      <w:r>
        <w:rPr>
          <w:b/>
          <w:sz w:val="36"/>
        </w:rPr>
        <w:t xml:space="preserve"> аттестации на уровне основного</w:t>
      </w:r>
      <w:r w:rsidRPr="003F28D2">
        <w:rPr>
          <w:b/>
          <w:sz w:val="36"/>
        </w:rPr>
        <w:t xml:space="preserve"> общего образования</w:t>
      </w:r>
      <w:r>
        <w:rPr>
          <w:b/>
          <w:sz w:val="36"/>
        </w:rPr>
        <w:t xml:space="preserve"> в 2017-2018 учебном году</w:t>
      </w:r>
    </w:p>
    <w:p w:rsidR="00A614D7" w:rsidRDefault="00A614D7" w:rsidP="00A614D7">
      <w:pPr>
        <w:spacing w:line="360" w:lineRule="auto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2600"/>
        <w:gridCol w:w="2564"/>
        <w:gridCol w:w="2375"/>
      </w:tblGrid>
      <w:tr w:rsidR="00A614D7" w:rsidRPr="000B21DB" w:rsidTr="00CC4CEE">
        <w:tc>
          <w:tcPr>
            <w:tcW w:w="2775" w:type="dxa"/>
            <w:tcBorders>
              <w:tr2bl w:val="single" w:sz="4" w:space="0" w:color="auto"/>
            </w:tcBorders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szCs w:val="28"/>
              </w:rPr>
            </w:pPr>
            <w:r w:rsidRPr="000B21DB">
              <w:rPr>
                <w:b/>
                <w:szCs w:val="28"/>
              </w:rPr>
              <w:t>Предметы</w:t>
            </w:r>
          </w:p>
          <w:p w:rsidR="00A614D7" w:rsidRDefault="00A614D7" w:rsidP="00CC4CEE">
            <w:pPr>
              <w:spacing w:line="360" w:lineRule="auto"/>
              <w:rPr>
                <w:b/>
                <w:szCs w:val="28"/>
              </w:rPr>
            </w:pPr>
            <w:r w:rsidRPr="000B21DB">
              <w:rPr>
                <w:b/>
                <w:szCs w:val="28"/>
              </w:rPr>
              <w:t xml:space="preserve">                       </w:t>
            </w:r>
            <w:r>
              <w:rPr>
                <w:b/>
                <w:szCs w:val="28"/>
              </w:rPr>
              <w:t xml:space="preserve">     </w:t>
            </w:r>
          </w:p>
          <w:p w:rsidR="00A614D7" w:rsidRPr="000B21DB" w:rsidRDefault="00A614D7" w:rsidP="00CC4CE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Pr="000B21DB">
              <w:rPr>
                <w:b/>
                <w:szCs w:val="28"/>
              </w:rPr>
              <w:t>Классы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A614D7" w:rsidRPr="000B21DB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  <w:r w:rsidRPr="000B21DB">
              <w:rPr>
                <w:b/>
                <w:szCs w:val="28"/>
              </w:rPr>
              <w:t>5 класс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szCs w:val="28"/>
              </w:rPr>
            </w:pPr>
          </w:p>
          <w:p w:rsidR="00A614D7" w:rsidRPr="000B21DB" w:rsidRDefault="00A614D7" w:rsidP="00CC4CEE">
            <w:pPr>
              <w:spacing w:line="360" w:lineRule="auto"/>
              <w:jc w:val="center"/>
              <w:rPr>
                <w:b/>
                <w:szCs w:val="28"/>
              </w:rPr>
            </w:pPr>
            <w:r w:rsidRPr="000B21DB">
              <w:rPr>
                <w:b/>
                <w:szCs w:val="28"/>
              </w:rPr>
              <w:t>6 класс</w:t>
            </w:r>
          </w:p>
        </w:tc>
        <w:tc>
          <w:tcPr>
            <w:tcW w:w="2375" w:type="dxa"/>
          </w:tcPr>
          <w:p w:rsidR="00A614D7" w:rsidRDefault="00A614D7" w:rsidP="00CC4CEE">
            <w:pPr>
              <w:spacing w:line="360" w:lineRule="auto"/>
              <w:rPr>
                <w:b/>
                <w:szCs w:val="28"/>
                <w:lang w:val="en-US"/>
              </w:rPr>
            </w:pPr>
          </w:p>
          <w:p w:rsidR="00A614D7" w:rsidRPr="000B21DB" w:rsidRDefault="00A614D7" w:rsidP="00CC4CEE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    7 </w:t>
            </w:r>
            <w:r w:rsidRPr="000B21DB">
              <w:rPr>
                <w:b/>
                <w:szCs w:val="28"/>
              </w:rPr>
              <w:t>класс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Русский язык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Контрольный диктант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Контрольный диктант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Контрольный диктант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Литература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Иностранный язык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Математика</w:t>
            </w:r>
          </w:p>
        </w:tc>
        <w:tc>
          <w:tcPr>
            <w:tcW w:w="2600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Итоговая к</w:t>
            </w:r>
            <w:r w:rsidRPr="000B21DB">
              <w:rPr>
                <w:szCs w:val="28"/>
              </w:rPr>
              <w:t xml:space="preserve">онтрольная </w:t>
            </w:r>
          </w:p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работа</w:t>
            </w:r>
          </w:p>
        </w:tc>
        <w:tc>
          <w:tcPr>
            <w:tcW w:w="2564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Итоговая к</w:t>
            </w:r>
            <w:r w:rsidRPr="000B21DB">
              <w:rPr>
                <w:szCs w:val="28"/>
              </w:rPr>
              <w:t xml:space="preserve">онтрольная </w:t>
            </w:r>
          </w:p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работа</w:t>
            </w:r>
          </w:p>
        </w:tc>
        <w:tc>
          <w:tcPr>
            <w:tcW w:w="2375" w:type="dxa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Итоговая к</w:t>
            </w:r>
            <w:r w:rsidRPr="000B21DB">
              <w:rPr>
                <w:szCs w:val="28"/>
              </w:rPr>
              <w:t>онтрольная работа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История России</w:t>
            </w:r>
          </w:p>
          <w:p w:rsidR="00A614D7" w:rsidRPr="000B21DB" w:rsidRDefault="00A614D7" w:rsidP="00CC4CEE">
            <w:pPr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Всеобщая история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Обществознание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00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География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Биология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Музыка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600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 xml:space="preserve">Накопительное </w:t>
            </w:r>
          </w:p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портфолио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Накопительное портфолио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Накопительное портфолио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Технология</w:t>
            </w:r>
          </w:p>
        </w:tc>
        <w:tc>
          <w:tcPr>
            <w:tcW w:w="2600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Итоговый тест</w:t>
            </w:r>
          </w:p>
        </w:tc>
      </w:tr>
      <w:tr w:rsidR="00A614D7" w:rsidRPr="000B21DB" w:rsidTr="00CC4CEE">
        <w:tc>
          <w:tcPr>
            <w:tcW w:w="2775" w:type="dxa"/>
            <w:shd w:val="clear" w:color="auto" w:fill="auto"/>
          </w:tcPr>
          <w:p w:rsidR="00A614D7" w:rsidRPr="000B21DB" w:rsidRDefault="00A614D7" w:rsidP="00CC4CEE">
            <w:pPr>
              <w:rPr>
                <w:b/>
                <w:i/>
                <w:szCs w:val="28"/>
              </w:rPr>
            </w:pPr>
            <w:r w:rsidRPr="000B21DB">
              <w:rPr>
                <w:b/>
                <w:i/>
                <w:szCs w:val="28"/>
              </w:rPr>
              <w:t>Физическая культура</w:t>
            </w:r>
          </w:p>
        </w:tc>
        <w:tc>
          <w:tcPr>
            <w:tcW w:w="2600" w:type="dxa"/>
            <w:shd w:val="clear" w:color="auto" w:fill="auto"/>
          </w:tcPr>
          <w:p w:rsidR="00A614D7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Сдача</w:t>
            </w:r>
          </w:p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 xml:space="preserve"> контрольных нормативов.</w:t>
            </w:r>
          </w:p>
        </w:tc>
        <w:tc>
          <w:tcPr>
            <w:tcW w:w="2564" w:type="dxa"/>
            <w:shd w:val="clear" w:color="auto" w:fill="auto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Сдача контрольных нормативов.</w:t>
            </w:r>
          </w:p>
        </w:tc>
        <w:tc>
          <w:tcPr>
            <w:tcW w:w="2375" w:type="dxa"/>
          </w:tcPr>
          <w:p w:rsidR="00A614D7" w:rsidRPr="000B21DB" w:rsidRDefault="00A614D7" w:rsidP="00CC4CEE">
            <w:pPr>
              <w:spacing w:line="360" w:lineRule="auto"/>
              <w:jc w:val="center"/>
              <w:rPr>
                <w:szCs w:val="28"/>
              </w:rPr>
            </w:pPr>
            <w:r w:rsidRPr="000B21DB">
              <w:rPr>
                <w:szCs w:val="28"/>
              </w:rPr>
              <w:t>Сдача контрольных нормативов.</w:t>
            </w:r>
          </w:p>
        </w:tc>
      </w:tr>
    </w:tbl>
    <w:p w:rsidR="00A614D7" w:rsidRDefault="00A614D7" w:rsidP="00A614D7">
      <w:pPr>
        <w:rPr>
          <w:rFonts w:eastAsia="Times New Roman"/>
          <w:spacing w:val="-9"/>
          <w:sz w:val="24"/>
          <w:szCs w:val="24"/>
          <w:lang w:eastAsia="ru-RU"/>
        </w:rPr>
      </w:pPr>
    </w:p>
    <w:p w:rsidR="00464C07" w:rsidRDefault="00464C07"/>
    <w:sectPr w:rsidR="00464C07" w:rsidSect="004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0E"/>
    <w:multiLevelType w:val="hybridMultilevel"/>
    <w:tmpl w:val="D64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26E13"/>
    <w:multiLevelType w:val="hybridMultilevel"/>
    <w:tmpl w:val="341EB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D7"/>
    <w:rsid w:val="00464C07"/>
    <w:rsid w:val="00A6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14D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1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986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2018-02-17T10:36:00Z</dcterms:created>
  <dcterms:modified xsi:type="dcterms:W3CDTF">2018-02-17T10:36:00Z</dcterms:modified>
</cp:coreProperties>
</file>