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2C" w:rsidRDefault="00BD362C" w:rsidP="00473D5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D362C">
        <w:rPr>
          <w:rFonts w:ascii="Times New Roman" w:hAnsi="Times New Roman" w:cs="Times New Roman"/>
          <w:b/>
          <w:sz w:val="40"/>
          <w:szCs w:val="32"/>
        </w:rPr>
        <w:t xml:space="preserve">ОПАСНОСТИ, С КОТОРЫМИ ВЫ МОЖЕТЕ ВСТРЕТИТЬСЯ В ИНТЕРНЕТ–ПРОСТРАНСТВЕ, И </w:t>
      </w:r>
    </w:p>
    <w:p w:rsidR="00473D5B" w:rsidRPr="00BD362C" w:rsidRDefault="00BD362C" w:rsidP="00473D5B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D362C">
        <w:rPr>
          <w:rFonts w:ascii="Times New Roman" w:hAnsi="Times New Roman" w:cs="Times New Roman"/>
          <w:b/>
          <w:sz w:val="40"/>
          <w:szCs w:val="32"/>
        </w:rPr>
        <w:t>РЕКОМЕНДАЦИИ, КАК ОТ НИХ ИЗБАВИТЬСЯ</w:t>
      </w:r>
    </w:p>
    <w:p w:rsidR="00473D5B" w:rsidRPr="00BD362C" w:rsidRDefault="00473D5B" w:rsidP="00473D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32"/>
        </w:rPr>
      </w:pPr>
      <w:r w:rsidRPr="00BD362C">
        <w:rPr>
          <w:rFonts w:ascii="Times New Roman" w:hAnsi="Times New Roman" w:cs="Times New Roman"/>
          <w:b/>
          <w:sz w:val="24"/>
          <w:szCs w:val="32"/>
        </w:rPr>
        <w:t>Преступники в Интернете</w:t>
      </w:r>
    </w:p>
    <w:p w:rsidR="00473D5B" w:rsidRPr="00BD362C" w:rsidRDefault="00473D5B" w:rsidP="00473D5B">
      <w:pPr>
        <w:pStyle w:val="a3"/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</w:t>
      </w:r>
      <w:proofErr w:type="gramStart"/>
      <w:r w:rsidRPr="00BD362C">
        <w:rPr>
          <w:rFonts w:ascii="Times New Roman" w:hAnsi="Times New Roman" w:cs="Times New Roman"/>
          <w:sz w:val="24"/>
          <w:szCs w:val="32"/>
        </w:rPr>
        <w:t>непристойные  намеки</w:t>
      </w:r>
      <w:proofErr w:type="gramEnd"/>
      <w:r w:rsidRPr="00BD362C">
        <w:rPr>
          <w:rFonts w:ascii="Times New Roman" w:hAnsi="Times New Roman" w:cs="Times New Roman"/>
          <w:sz w:val="24"/>
          <w:szCs w:val="32"/>
        </w:rPr>
        <w:t xml:space="preserve">. Никогда не соглашайтесь на личную встречу с людьми, с которыми вы познакомились в Интернете.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2) </w:t>
      </w:r>
      <w:r w:rsidRPr="00BD362C">
        <w:rPr>
          <w:rFonts w:ascii="Times New Roman" w:hAnsi="Times New Roman" w:cs="Times New Roman"/>
          <w:b/>
          <w:sz w:val="24"/>
          <w:szCs w:val="32"/>
        </w:rPr>
        <w:t>Вредоносные программы</w:t>
      </w:r>
      <w:r w:rsidRPr="00BD362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>А). Никогда не открывайте никаких вложений, поступивших с электронным письмом, за исключением тех случаев, когда вы ожидаете получение вложения и точно знаете содержимое такого файла.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 Б). Скачивайте файлы из надежных источников и обязательно читайте предупреждения об опасности, лицензионные соглашения и положения о конфиденциальности.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В). Регулярно устанавливайте на компьютере последние обновления безопасности и антивирусные средства.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>3</w:t>
      </w:r>
      <w:r w:rsidRPr="00BD362C">
        <w:rPr>
          <w:rFonts w:ascii="Times New Roman" w:hAnsi="Times New Roman" w:cs="Times New Roman"/>
          <w:b/>
          <w:sz w:val="24"/>
          <w:szCs w:val="32"/>
        </w:rPr>
        <w:t>) Интернет-мошенничество и хищение данных с кредитной карты</w:t>
      </w:r>
      <w:r w:rsidRPr="00BD362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>А). Посещая веб-сайты, нужно самостоятельно набирать в обозревателе адрес веб-сайта или пользоваться ссылкой из «Избранного» (</w:t>
      </w:r>
      <w:proofErr w:type="spellStart"/>
      <w:r w:rsidRPr="00BD362C">
        <w:rPr>
          <w:rFonts w:ascii="Times New Roman" w:hAnsi="Times New Roman" w:cs="Times New Roman"/>
          <w:sz w:val="24"/>
          <w:szCs w:val="32"/>
        </w:rPr>
        <w:t>Favorites</w:t>
      </w:r>
      <w:proofErr w:type="spellEnd"/>
      <w:r w:rsidRPr="00BD362C">
        <w:rPr>
          <w:rFonts w:ascii="Times New Roman" w:hAnsi="Times New Roman" w:cs="Times New Roman"/>
          <w:sz w:val="24"/>
          <w:szCs w:val="32"/>
        </w:rPr>
        <w:t xml:space="preserve">); никогда не нужно щелкать на ссылку, содержащуюся в подозрительном электронном письме.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Б). Контролируйте списание средств с ваших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4) </w:t>
      </w:r>
      <w:r w:rsidRPr="00BD362C">
        <w:rPr>
          <w:rFonts w:ascii="Times New Roman" w:hAnsi="Times New Roman" w:cs="Times New Roman"/>
          <w:b/>
          <w:sz w:val="24"/>
          <w:szCs w:val="32"/>
        </w:rPr>
        <w:t>Азартные игры</w:t>
      </w:r>
      <w:r w:rsidRPr="00BD362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Помните, что нельзя играть на деньги. Ведь, в основном, подобные развлечения используются создателями для получения прибыли и делают людей, а особенно детей интернет зависимыми. </w:t>
      </w:r>
    </w:p>
    <w:p w:rsidR="00BD362C" w:rsidRPr="00BD362C" w:rsidRDefault="00BD362C">
      <w:pPr>
        <w:rPr>
          <w:rFonts w:ascii="Times New Roman" w:hAnsi="Times New Roman" w:cs="Times New Roman"/>
          <w:sz w:val="24"/>
          <w:szCs w:val="32"/>
        </w:rPr>
      </w:pP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5) </w:t>
      </w:r>
      <w:r w:rsidRPr="00BD362C">
        <w:rPr>
          <w:rFonts w:ascii="Times New Roman" w:hAnsi="Times New Roman" w:cs="Times New Roman"/>
          <w:b/>
          <w:sz w:val="24"/>
          <w:szCs w:val="32"/>
        </w:rPr>
        <w:t>Онлайновое пиратство</w:t>
      </w:r>
      <w:r w:rsidRPr="00BD362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73D5B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 </w:t>
      </w:r>
    </w:p>
    <w:p w:rsidR="00BD362C" w:rsidRDefault="00BD362C">
      <w:pPr>
        <w:rPr>
          <w:rFonts w:ascii="Times New Roman" w:hAnsi="Times New Roman" w:cs="Times New Roman"/>
          <w:sz w:val="24"/>
          <w:szCs w:val="32"/>
        </w:rPr>
      </w:pPr>
    </w:p>
    <w:p w:rsidR="00BD362C" w:rsidRPr="00BD362C" w:rsidRDefault="00BD362C">
      <w:pPr>
        <w:rPr>
          <w:rFonts w:ascii="Times New Roman" w:hAnsi="Times New Roman" w:cs="Times New Roman"/>
          <w:sz w:val="24"/>
          <w:szCs w:val="32"/>
        </w:rPr>
      </w:pPr>
    </w:p>
    <w:p w:rsidR="00473D5B" w:rsidRPr="00BD362C" w:rsidRDefault="00473D5B">
      <w:pPr>
        <w:rPr>
          <w:rFonts w:ascii="Times New Roman" w:hAnsi="Times New Roman" w:cs="Times New Roman"/>
          <w:b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lastRenderedPageBreak/>
        <w:t xml:space="preserve">6) </w:t>
      </w:r>
      <w:r w:rsidRPr="00BD362C">
        <w:rPr>
          <w:rFonts w:ascii="Times New Roman" w:hAnsi="Times New Roman" w:cs="Times New Roman"/>
          <w:b/>
          <w:sz w:val="24"/>
          <w:szCs w:val="32"/>
        </w:rPr>
        <w:t xml:space="preserve">Интернет-дневники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Никогда не публикуйте в них какую-либо личную информацию, в том числе фамилию, контактную информацию, домашний адрес, номера телефонов, название </w:t>
      </w:r>
      <w:r w:rsidR="00C37E97">
        <w:rPr>
          <w:rFonts w:ascii="Times New Roman" w:hAnsi="Times New Roman" w:cs="Times New Roman"/>
          <w:sz w:val="24"/>
          <w:szCs w:val="32"/>
        </w:rPr>
        <w:t>учебного заведения</w:t>
      </w:r>
      <w:bookmarkStart w:id="0" w:name="_GoBack"/>
      <w:bookmarkEnd w:id="0"/>
      <w:r w:rsidRPr="00BD362C">
        <w:rPr>
          <w:rFonts w:ascii="Times New Roman" w:hAnsi="Times New Roman" w:cs="Times New Roman"/>
          <w:sz w:val="24"/>
          <w:szCs w:val="32"/>
        </w:rPr>
        <w:t>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 7) </w:t>
      </w:r>
      <w:r w:rsidRPr="00BD362C">
        <w:rPr>
          <w:rFonts w:ascii="Times New Roman" w:hAnsi="Times New Roman" w:cs="Times New Roman"/>
          <w:b/>
          <w:sz w:val="24"/>
          <w:szCs w:val="32"/>
        </w:rPr>
        <w:t>Интернет-хулиганство</w:t>
      </w:r>
      <w:r w:rsidRPr="00BD362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BD362C">
        <w:rPr>
          <w:rFonts w:ascii="Times New Roman" w:hAnsi="Times New Roman" w:cs="Times New Roman"/>
          <w:sz w:val="24"/>
          <w:szCs w:val="32"/>
        </w:rPr>
        <w:t>гриферов</w:t>
      </w:r>
      <w:proofErr w:type="spellEnd"/>
      <w:r w:rsidRPr="00BD362C">
        <w:rPr>
          <w:rFonts w:ascii="Times New Roman" w:hAnsi="Times New Roman" w:cs="Times New Roman"/>
          <w:sz w:val="24"/>
          <w:szCs w:val="32"/>
        </w:rPr>
        <w:t xml:space="preserve"> это, в конце концов, надоест и они уйдут.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8) </w:t>
      </w:r>
      <w:r w:rsidRPr="00BD362C">
        <w:rPr>
          <w:rFonts w:ascii="Times New Roman" w:hAnsi="Times New Roman" w:cs="Times New Roman"/>
          <w:b/>
          <w:sz w:val="24"/>
          <w:szCs w:val="32"/>
        </w:rPr>
        <w:t>Недостоверная информация</w:t>
      </w:r>
      <w:r w:rsidRPr="00BD362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73D5B" w:rsidRPr="00BD362C" w:rsidRDefault="00473D5B">
      <w:pPr>
        <w:rPr>
          <w:rFonts w:ascii="Times New Roman" w:hAnsi="Times New Roman" w:cs="Times New Roman"/>
          <w:sz w:val="24"/>
          <w:szCs w:val="32"/>
        </w:rPr>
      </w:pPr>
      <w:r w:rsidRPr="00BD362C">
        <w:rPr>
          <w:rFonts w:ascii="Times New Roman" w:hAnsi="Times New Roman" w:cs="Times New Roman"/>
          <w:sz w:val="24"/>
          <w:szCs w:val="32"/>
        </w:rPr>
        <w:t xml:space="preserve"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</w:t>
      </w:r>
    </w:p>
    <w:sectPr w:rsidR="00473D5B" w:rsidRPr="00BD362C" w:rsidSect="00473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E2BD8"/>
    <w:multiLevelType w:val="hybridMultilevel"/>
    <w:tmpl w:val="3456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B"/>
    <w:rsid w:val="00162034"/>
    <w:rsid w:val="00473D5B"/>
    <w:rsid w:val="00BD362C"/>
    <w:rsid w:val="00C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F4DB-5003-40CD-AB6A-E49B11E4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2019-02-06T10:09:00Z</cp:lastPrinted>
  <dcterms:created xsi:type="dcterms:W3CDTF">2019-02-06T07:36:00Z</dcterms:created>
  <dcterms:modified xsi:type="dcterms:W3CDTF">2020-10-21T12:43:00Z</dcterms:modified>
</cp:coreProperties>
</file>